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C62344" w:rsidRPr="004E5DA0" w:rsidTr="00C62344">
        <w:tc>
          <w:tcPr>
            <w:tcW w:w="14218" w:type="dxa"/>
            <w:tcBorders>
              <w:bottom w:val="single" w:sz="4" w:space="0" w:color="auto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5DA0">
              <w:rPr>
                <w:rFonts w:cs="Arial"/>
                <w:b/>
                <w:sz w:val="20"/>
                <w:szCs w:val="20"/>
              </w:rPr>
              <w:t>PRESUPUESTO DE GASTOS E INGRESOS</w:t>
            </w:r>
          </w:p>
        </w:tc>
      </w:tr>
    </w:tbl>
    <w:p w:rsidR="00CF1FC0" w:rsidRDefault="00CF1FC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5"/>
        <w:gridCol w:w="1133"/>
        <w:gridCol w:w="993"/>
        <w:gridCol w:w="1255"/>
        <w:gridCol w:w="1131"/>
        <w:gridCol w:w="451"/>
        <w:gridCol w:w="2407"/>
        <w:gridCol w:w="1080"/>
        <w:gridCol w:w="1047"/>
        <w:gridCol w:w="1275"/>
        <w:gridCol w:w="1071"/>
      </w:tblGrid>
      <w:tr w:rsidR="00C62344" w:rsidRPr="004E5DA0" w:rsidTr="00AC2DD6">
        <w:trPr>
          <w:tblHeader/>
        </w:trPr>
        <w:tc>
          <w:tcPr>
            <w:tcW w:w="6887" w:type="dxa"/>
            <w:gridSpan w:val="5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5DA0">
              <w:rPr>
                <w:rFonts w:cs="Arial"/>
                <w:b/>
                <w:sz w:val="20"/>
                <w:szCs w:val="20"/>
              </w:rPr>
              <w:t>GASTOS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80" w:type="dxa"/>
            <w:gridSpan w:val="5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5DA0">
              <w:rPr>
                <w:rFonts w:cs="Arial"/>
                <w:b/>
                <w:sz w:val="20"/>
                <w:szCs w:val="20"/>
              </w:rPr>
              <w:t>INGRESOS</w:t>
            </w:r>
          </w:p>
        </w:tc>
      </w:tr>
      <w:tr w:rsidR="00C62344" w:rsidRPr="00C62344" w:rsidTr="00AC2DD6">
        <w:trPr>
          <w:tblHeader/>
        </w:trPr>
        <w:tc>
          <w:tcPr>
            <w:tcW w:w="2375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CONCEPTO</w:t>
            </w:r>
          </w:p>
        </w:tc>
        <w:tc>
          <w:tcPr>
            <w:tcW w:w="1133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BASE</w:t>
            </w:r>
          </w:p>
        </w:tc>
        <w:tc>
          <w:tcPr>
            <w:tcW w:w="993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IVA</w:t>
            </w:r>
          </w:p>
        </w:tc>
        <w:tc>
          <w:tcPr>
            <w:tcW w:w="1255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OTROS IMPUESTOS</w:t>
            </w:r>
          </w:p>
        </w:tc>
        <w:tc>
          <w:tcPr>
            <w:tcW w:w="1131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CONCEPTO</w:t>
            </w:r>
          </w:p>
        </w:tc>
        <w:tc>
          <w:tcPr>
            <w:tcW w:w="1080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BASE</w:t>
            </w:r>
          </w:p>
        </w:tc>
        <w:tc>
          <w:tcPr>
            <w:tcW w:w="1047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IVA</w:t>
            </w:r>
          </w:p>
        </w:tc>
        <w:tc>
          <w:tcPr>
            <w:tcW w:w="1275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OTROS IMPUESTOS</w:t>
            </w:r>
          </w:p>
        </w:tc>
        <w:tc>
          <w:tcPr>
            <w:tcW w:w="1071" w:type="dxa"/>
          </w:tcPr>
          <w:p w:rsidR="00C62344" w:rsidRPr="00C62344" w:rsidRDefault="00C62344" w:rsidP="008D35A9">
            <w:pPr>
              <w:jc w:val="center"/>
              <w:rPr>
                <w:rFonts w:cs="Arial"/>
                <w:sz w:val="20"/>
                <w:szCs w:val="20"/>
              </w:rPr>
            </w:pPr>
            <w:r w:rsidRPr="00C62344">
              <w:rPr>
                <w:rFonts w:cs="Arial"/>
                <w:sz w:val="20"/>
                <w:szCs w:val="20"/>
              </w:rPr>
              <w:t>TOTAL</w:t>
            </w: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AC2DD6">
        <w:tc>
          <w:tcPr>
            <w:tcW w:w="2375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07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C62344" w:rsidRDefault="00C6234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701"/>
        <w:gridCol w:w="1276"/>
        <w:gridCol w:w="1984"/>
        <w:gridCol w:w="1843"/>
        <w:gridCol w:w="567"/>
        <w:gridCol w:w="3544"/>
      </w:tblGrid>
      <w:tr w:rsidR="00C62344" w:rsidRPr="004E5DA0" w:rsidTr="008D35A9">
        <w:trPr>
          <w:jc w:val="center"/>
        </w:trPr>
        <w:tc>
          <w:tcPr>
            <w:tcW w:w="2660" w:type="dxa"/>
            <w:tcBorders>
              <w:top w:val="nil"/>
              <w:left w:val="nil"/>
            </w:tcBorders>
            <w:vAlign w:val="center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5DA0">
              <w:rPr>
                <w:rFonts w:cs="Arial"/>
                <w:b/>
                <w:sz w:val="20"/>
                <w:szCs w:val="20"/>
              </w:rPr>
              <w:t>BASE</w:t>
            </w:r>
          </w:p>
        </w:tc>
        <w:tc>
          <w:tcPr>
            <w:tcW w:w="1276" w:type="dxa"/>
            <w:vAlign w:val="center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5DA0">
              <w:rPr>
                <w:rFonts w:cs="Arial"/>
                <w:b/>
                <w:sz w:val="20"/>
                <w:szCs w:val="20"/>
              </w:rPr>
              <w:t>IVA</w:t>
            </w:r>
          </w:p>
        </w:tc>
        <w:tc>
          <w:tcPr>
            <w:tcW w:w="1984" w:type="dxa"/>
            <w:vAlign w:val="center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5DA0">
              <w:rPr>
                <w:rFonts w:cs="Arial"/>
                <w:b/>
                <w:sz w:val="20"/>
                <w:szCs w:val="20"/>
              </w:rPr>
              <w:t>OTROS IMPUESTOS</w:t>
            </w:r>
          </w:p>
        </w:tc>
        <w:tc>
          <w:tcPr>
            <w:tcW w:w="1843" w:type="dxa"/>
            <w:vAlign w:val="center"/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5DA0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C62344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PRESUPUESTO NETO SUBVENCIONABLE</w:t>
            </w:r>
          </w:p>
          <w:p w:rsidR="00C62344" w:rsidRPr="004E5DA0" w:rsidRDefault="00C62344" w:rsidP="008D3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(GASTOS – INGRESOS)</w:t>
            </w:r>
          </w:p>
        </w:tc>
      </w:tr>
      <w:tr w:rsidR="00C62344" w:rsidRPr="004E5DA0" w:rsidTr="008D35A9">
        <w:trPr>
          <w:jc w:val="center"/>
        </w:trPr>
        <w:tc>
          <w:tcPr>
            <w:tcW w:w="2660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  <w:r w:rsidRPr="004E5DA0">
              <w:rPr>
                <w:rFonts w:cs="Arial"/>
                <w:b/>
                <w:sz w:val="20"/>
                <w:szCs w:val="20"/>
              </w:rPr>
              <w:t>TOTAL GASTOS</w:t>
            </w:r>
          </w:p>
        </w:tc>
        <w:tc>
          <w:tcPr>
            <w:tcW w:w="1701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62344" w:rsidRPr="004E5DA0" w:rsidTr="008D35A9">
        <w:trPr>
          <w:jc w:val="center"/>
        </w:trPr>
        <w:tc>
          <w:tcPr>
            <w:tcW w:w="2660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  <w:r w:rsidRPr="004E5DA0">
              <w:rPr>
                <w:rFonts w:cs="Arial"/>
                <w:b/>
                <w:sz w:val="20"/>
                <w:szCs w:val="20"/>
              </w:rPr>
              <w:t>TOTAL INGRESOS</w:t>
            </w:r>
          </w:p>
        </w:tc>
        <w:tc>
          <w:tcPr>
            <w:tcW w:w="1701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62344" w:rsidRPr="004E5DA0" w:rsidRDefault="00C62344" w:rsidP="008D35A9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C62344" w:rsidRDefault="00C62344" w:rsidP="00C62344"/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C62344" w:rsidTr="008D35A9">
        <w:tc>
          <w:tcPr>
            <w:tcW w:w="14425" w:type="dxa"/>
          </w:tcPr>
          <w:p w:rsidR="00C62344" w:rsidRDefault="00C62344" w:rsidP="008D35A9">
            <w:pPr>
              <w:jc w:val="center"/>
              <w:rPr>
                <w:b/>
                <w:i/>
                <w:sz w:val="20"/>
                <w:szCs w:val="20"/>
              </w:rPr>
            </w:pPr>
            <w:r w:rsidRPr="001E54D8">
              <w:rPr>
                <w:b/>
                <w:i/>
                <w:sz w:val="20"/>
                <w:szCs w:val="20"/>
              </w:rPr>
              <w:t>OBSERVACIONES</w:t>
            </w:r>
          </w:p>
          <w:p w:rsidR="00C62344" w:rsidRPr="001E54D8" w:rsidRDefault="00C62344" w:rsidP="008D35A9">
            <w:pPr>
              <w:jc w:val="center"/>
              <w:rPr>
                <w:b/>
                <w:i/>
                <w:sz w:val="18"/>
                <w:szCs w:val="18"/>
              </w:rPr>
            </w:pPr>
            <w:bookmarkStart w:id="0" w:name="_GoBack"/>
            <w:bookmarkEnd w:id="0"/>
            <w:r w:rsidRPr="001E54D8">
              <w:rPr>
                <w:b/>
                <w:i/>
                <w:sz w:val="18"/>
                <w:szCs w:val="18"/>
              </w:rPr>
              <w:t>(Los gastos estarán detallados y desglosados por concepto. En este campo se consignará cuanta información sea necesaria para conocer el destino y aplicación de los fondos)</w:t>
            </w:r>
          </w:p>
          <w:p w:rsidR="00C62344" w:rsidRPr="001E54D8" w:rsidRDefault="00C62344" w:rsidP="008D35A9">
            <w:pPr>
              <w:rPr>
                <w:i/>
                <w:sz w:val="20"/>
                <w:szCs w:val="20"/>
              </w:rPr>
            </w:pPr>
          </w:p>
          <w:p w:rsidR="00C62344" w:rsidRDefault="00C62344" w:rsidP="008D35A9">
            <w:pPr>
              <w:rPr>
                <w:i/>
              </w:rPr>
            </w:pPr>
          </w:p>
          <w:p w:rsidR="00C62344" w:rsidRDefault="00C62344" w:rsidP="008D35A9">
            <w:pPr>
              <w:rPr>
                <w:i/>
              </w:rPr>
            </w:pPr>
          </w:p>
          <w:p w:rsidR="00C62344" w:rsidRDefault="00C62344" w:rsidP="008D35A9">
            <w:pPr>
              <w:rPr>
                <w:i/>
              </w:rPr>
            </w:pPr>
          </w:p>
          <w:p w:rsidR="00C62344" w:rsidRDefault="00C62344" w:rsidP="008D35A9">
            <w:pPr>
              <w:rPr>
                <w:i/>
              </w:rPr>
            </w:pPr>
          </w:p>
          <w:p w:rsidR="00C62344" w:rsidRPr="004E5DA0" w:rsidRDefault="00C62344" w:rsidP="008D35A9">
            <w:pPr>
              <w:rPr>
                <w:i/>
              </w:rPr>
            </w:pPr>
          </w:p>
        </w:tc>
      </w:tr>
    </w:tbl>
    <w:p w:rsidR="00C62344" w:rsidRDefault="00C62344"/>
    <w:sectPr w:rsidR="00C62344" w:rsidSect="00C62344"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44"/>
    <w:rsid w:val="00AC2DD6"/>
    <w:rsid w:val="00C62344"/>
    <w:rsid w:val="00CA39BD"/>
    <w:rsid w:val="00C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44"/>
  </w:style>
  <w:style w:type="paragraph" w:styleId="Ttulo1">
    <w:name w:val="heading 1"/>
    <w:basedOn w:val="Normal"/>
    <w:next w:val="Normal"/>
    <w:link w:val="Ttulo1Car"/>
    <w:uiPriority w:val="9"/>
    <w:qFormat/>
    <w:rsid w:val="00CA39B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9BD"/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table" w:styleId="Tablaconcuadrcula">
    <w:name w:val="Table Grid"/>
    <w:basedOn w:val="Tablanormal"/>
    <w:uiPriority w:val="59"/>
    <w:rsid w:val="00C6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44"/>
  </w:style>
  <w:style w:type="paragraph" w:styleId="Ttulo1">
    <w:name w:val="heading 1"/>
    <w:basedOn w:val="Normal"/>
    <w:next w:val="Normal"/>
    <w:link w:val="Ttulo1Car"/>
    <w:uiPriority w:val="9"/>
    <w:qFormat/>
    <w:rsid w:val="00CA39B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9BD"/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table" w:styleId="Tablaconcuadrcula">
    <w:name w:val="Table Grid"/>
    <w:basedOn w:val="Tablanormal"/>
    <w:uiPriority w:val="59"/>
    <w:rsid w:val="00C6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Arana Montañana</dc:creator>
  <cp:lastModifiedBy>Miguel Solano Pardal</cp:lastModifiedBy>
  <cp:revision>2</cp:revision>
  <dcterms:created xsi:type="dcterms:W3CDTF">2021-11-16T13:45:00Z</dcterms:created>
  <dcterms:modified xsi:type="dcterms:W3CDTF">2021-11-17T10:29:00Z</dcterms:modified>
</cp:coreProperties>
</file>